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2F" w:rsidRPr="006944AD" w:rsidRDefault="0028312F" w:rsidP="002831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 дополнительного образования детей</w:t>
      </w:r>
    </w:p>
    <w:p w:rsidR="0028312F" w:rsidRPr="006944AD" w:rsidRDefault="0028312F" w:rsidP="002831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28312F" w:rsidRDefault="0028312F" w:rsidP="00283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090" w:rsidRDefault="00D81090" w:rsidP="00D81090">
      <w:pPr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D81090" w:rsidRPr="00D81090" w:rsidRDefault="00D81090" w:rsidP="00D81090">
      <w:pPr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D81090"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28312F" w:rsidRPr="00D81090" w:rsidRDefault="00D81090" w:rsidP="00D8109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D81090">
        <w:rPr>
          <w:rFonts w:ascii="Times New Roman" w:hAnsi="Times New Roman" w:cs="Times New Roman"/>
          <w:sz w:val="26"/>
          <w:szCs w:val="26"/>
        </w:rPr>
        <w:t xml:space="preserve"> от 24.08.2012 г. № 163 –о/д</w:t>
      </w:r>
    </w:p>
    <w:p w:rsidR="0028312F" w:rsidRDefault="0028312F" w:rsidP="0028312F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12F" w:rsidRDefault="0028312F" w:rsidP="0028312F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оказанию первой помощи пострадавшему</w:t>
      </w:r>
    </w:p>
    <w:p w:rsidR="0028312F" w:rsidRDefault="0028312F" w:rsidP="00D8109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 помощи</w:t>
      </w:r>
      <w:r w:rsidR="00D810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В случае поражения электрическим током необходимо: 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Освободить пострадавшего от действия тока: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отключить цепь с помощью рубильника или другого выключателя;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перерубить или перерезать провода (каждый в отдельности) инструментом с сухой ручкой из изолирующего материала;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отбросить сухой палкой или доской оборвавшийся конец провода от пострадавшего;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при невозможности выполнить вышеперечисленные пункты необходимо оттянуть пострадавшего от токоведущей части, взявшись за его одежду, если она сухая и отстает от тела. При этом располагаться надо так, чтобы самому не оказаться под напряжением. 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Вызвать скорую медицинскую помощь. 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Оказать первую медицинскую помощь: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уложить пострадавшего на подстилку;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распустить  пояс,  расстегнуть  одежду,  создать приток свежего воздуха,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дать понюхать нашатырный спирт;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обрызгать лицо и шею холодной водой;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растереть грудь и конечности спиртом;</w:t>
      </w:r>
    </w:p>
    <w:p w:rsidR="0028312F" w:rsidRDefault="0028312F" w:rsidP="002831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 необходимости  сделать  искусственное дыхание и массаж сердца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При отравлении угарным газом необходимо: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вынести пострадавшего на свежий воздух;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поднести к носу ватку, смоченную нашатырным спиртом;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необходимости применить искусственное дыхание;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после восстановления дыхания дать валериановых капель. </w:t>
      </w:r>
    </w:p>
    <w:p w:rsidR="00D81090" w:rsidRDefault="00D81090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090" w:rsidRDefault="00D81090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При порезах необходимо: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порезах стеклом тщательно осмотреть рану, очистить ее,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промыть рану дезинфицирующим раствором (например, фурацелином);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обработать рану йодом;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наложить повязку;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сильном кровотечении перевязать жгутом выше места пореза, на рану положить давящую повязку.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 ушибах: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положить на место ушиба холодный компресс;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забинтовать ушибленное место.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Ожог термический: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смочить обожженное место спиртом или раствором соды;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наложить марлю, смоченную в растворе марганцовокислого калия;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забинтовать.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Ожог едкими щелочами: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обильно смочить обожженное место нейтрализующим раствором соляной или лимонной кислоты;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смазать борным вазелином;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наложить марлю или вату;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забинтовать.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Ожог кислотами: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обильно смочить обожженное место раствором соды;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наложить повязку, смоченную известковой эмульсией;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покрыть ватой;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забинтовать.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Содержание аптечки и назначение лекарственных препаратов:</w:t>
      </w:r>
    </w:p>
    <w:p w:rsidR="00D81090" w:rsidRDefault="00D81090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аптечке должны находиться: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Перевязочные материалы: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бинты;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вата;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индивидуальные перевязочные пакеты;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лейкопластырь;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пакеты со стерильными медицинскими салфетками.</w:t>
      </w:r>
    </w:p>
    <w:p w:rsidR="0028312F" w:rsidRDefault="0028312F" w:rsidP="0028312F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Кровоостанавливающий жгут.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Нашатырный спирт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ампулах).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(Применяется для возбуждения дыхания,  обработки  кожи при ожогах кислотами, при укусах насекомых.)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Настойка валерианы.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(Успокаивающее средство.)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5 %-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спиртовой раствор йода.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обработки ран.)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Перманганат калия или марганцовка.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промывания желудка, обработки ран.)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Питьевая сода.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промывания желудка, обработки кожи при ожогах.)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Борный вазелин.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смазывания медицинских салфеток при закрытии проникающих ранений; для смазывания кожи.)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Активированный уголь.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лечения различных острых отравлений.)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Борная кислота.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промывания глаз, обработки кожи.)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Нитроглицерин или валидол.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болях в сердце.)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Анальгин, амидопирин.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различных болях, ранениях.)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Папаверин.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гипертоническом кризе, болях в сердце.)</w:t>
      </w:r>
    </w:p>
    <w:p w:rsidR="00D81090" w:rsidRDefault="00D81090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Перевязочный материал и лекарственные препараты следует периодически заменять и пополнять. Их количество должно соответствовать числу работающих в данном </w:t>
      </w:r>
      <w:r w:rsidR="00D81090">
        <w:rPr>
          <w:rFonts w:ascii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28312F" w:rsidRDefault="0028312F" w:rsidP="0028312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090" w:rsidRDefault="0028312F" w:rsidP="00D81090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Инструкция составлена _____________________________</w:t>
      </w:r>
    </w:p>
    <w:p w:rsidR="0028312F" w:rsidRPr="00D81090" w:rsidRDefault="0028312F" w:rsidP="00D81090">
      <w:pPr>
        <w:pStyle w:val="ParagraphStyle"/>
        <w:spacing w:line="252" w:lineRule="auto"/>
        <w:jc w:val="both"/>
        <w:rPr>
          <w:rStyle w:val="Normaltext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8109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D81090">
        <w:rPr>
          <w:rStyle w:val="Normaltext"/>
          <w:rFonts w:ascii="Times New Roman" w:hAnsi="Times New Roman" w:cs="Times New Roman"/>
        </w:rPr>
        <w:t xml:space="preserve"> (должность, подпись, Ф.И.О.)</w:t>
      </w:r>
    </w:p>
    <w:p w:rsidR="0048222B" w:rsidRDefault="0048222B"/>
    <w:sectPr w:rsidR="0048222B" w:rsidSect="00AF6B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12F"/>
    <w:rsid w:val="0028312F"/>
    <w:rsid w:val="0048222B"/>
    <w:rsid w:val="00512240"/>
    <w:rsid w:val="0099038D"/>
    <w:rsid w:val="00C1655D"/>
    <w:rsid w:val="00D8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83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831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2012-08-29T11:36:00Z</cp:lastPrinted>
  <dcterms:created xsi:type="dcterms:W3CDTF">2012-08-29T08:24:00Z</dcterms:created>
  <dcterms:modified xsi:type="dcterms:W3CDTF">2012-08-29T11:36:00Z</dcterms:modified>
</cp:coreProperties>
</file>